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AC560C" w:rsidRDefault="00EF328F" w:rsidP="00FB6F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Anexa </w:t>
      </w:r>
      <w:r w:rsidR="009D6D5E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nr. </w:t>
      </w: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>1</w:t>
      </w:r>
      <w:r w:rsidR="009D6D5E">
        <w:rPr>
          <w:rFonts w:ascii="Times New Roman" w:eastAsia="Calibri" w:hAnsi="Times New Roman" w:cs="Times New Roman"/>
          <w:i/>
          <w:sz w:val="20"/>
          <w:szCs w:val="20"/>
          <w:lang w:val="ro-RO"/>
        </w:rPr>
        <w:t>6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AC560C" w:rsidRDefault="00FB6F96" w:rsidP="00FB6F9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FB6F9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AC560C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AC56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FB6F96" w:rsidRDefault="00FB6F96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FB6F96">
      <w:pPr>
        <w:spacing w:after="0" w:line="240" w:lineRule="auto"/>
        <w:ind w:left="57" w:righ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D E C I Z I E</w:t>
      </w: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nr. _________ din ______________</w:t>
      </w: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437FD" w:rsidRDefault="003437FD" w:rsidP="003437FD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EF328F" w:rsidRPr="00EF328F" w:rsidRDefault="00EF328F" w:rsidP="00EF328F">
      <w:pPr>
        <w:spacing w:before="100" w:beforeAutospacing="1" w:after="100" w:afterAutospacing="1" w:line="240" w:lineRule="auto"/>
        <w:ind w:right="141" w:firstLine="709"/>
        <w:rPr>
          <w:rFonts w:ascii="Times New Roman" w:eastAsiaTheme="minorHAnsi" w:hAnsi="Times New Roman"/>
          <w:b/>
          <w:color w:val="000000"/>
          <w:sz w:val="28"/>
          <w:szCs w:val="28"/>
          <w:lang w:val="ro-RO"/>
        </w:rPr>
      </w:pPr>
      <w:r w:rsidRPr="00EF328F">
        <w:rPr>
          <w:rFonts w:ascii="Times New Roman" w:eastAsiaTheme="minorHAnsi" w:hAnsi="Times New Roman"/>
          <w:b/>
          <w:color w:val="000000"/>
          <w:sz w:val="28"/>
          <w:szCs w:val="28"/>
          <w:lang w:val="ro-RO"/>
        </w:rPr>
        <w:t>Cu privire la înregistrarea dosarului</w:t>
      </w:r>
    </w:p>
    <w:p w:rsidR="00EF328F" w:rsidRPr="00EF328F" w:rsidRDefault="00EF328F" w:rsidP="00EF328F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F328F"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ab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>Î</w:t>
      </w:r>
      <w:r w:rsidRPr="00EF328F"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>n conformitate cu art. 15 al Legii RM nr. 99 din 25.05.2010 cu privire la regimul juridic al adopţiei și având în vedere cererea familiei adoptatoare,</w:t>
      </w:r>
      <w:r w:rsidRPr="00EF328F"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>_____________________________________________</w:t>
      </w:r>
      <w:r w:rsidRPr="00EF328F"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 xml:space="preserve">,  </w:t>
      </w:r>
      <w:r w:rsidRPr="00EF328F"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>cu viza de domiciliu în</w:t>
      </w:r>
      <w:r>
        <w:rPr>
          <w:rFonts w:ascii="Times New Roman" w:eastAsiaTheme="minorHAnsi" w:hAnsi="Times New Roman" w:cs="Times New Roman"/>
          <w:sz w:val="28"/>
          <w:szCs w:val="28"/>
          <w:lang w:val="ro-RO" w:eastAsia="en-US"/>
        </w:rPr>
        <w:t xml:space="preserve"> _____________________________________________</w:t>
      </w:r>
      <w:r w:rsidRPr="00EF328F"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 xml:space="preserve">, din data de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 xml:space="preserve">__________ </w:t>
      </w:r>
      <w:r w:rsidRPr="00EF328F"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>privind înregistrarea dosarului și luarea în evidența Direcției generale, Comisia specializată în domeniul adopţiei din cadrul Direcției generale pentru protecția drepturilor</w:t>
      </w:r>
      <w:r w:rsidRPr="00EF328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 copilului </w:t>
      </w:r>
      <w:r w:rsidRPr="00EF328F">
        <w:rPr>
          <w:rFonts w:ascii="Times New Roman" w:eastAsiaTheme="minorHAnsi" w:hAnsi="Times New Roman"/>
          <w:b/>
          <w:color w:val="000000"/>
          <w:sz w:val="28"/>
          <w:szCs w:val="28"/>
          <w:lang w:val="ro-RO"/>
        </w:rPr>
        <w:t>DECIDE</w:t>
      </w:r>
      <w:r w:rsidRPr="00EF328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:</w:t>
      </w:r>
    </w:p>
    <w:p w:rsidR="00EF328F" w:rsidRPr="00EF328F" w:rsidRDefault="00EF328F" w:rsidP="00EF328F">
      <w:pPr>
        <w:numPr>
          <w:ilvl w:val="0"/>
          <w:numId w:val="4"/>
        </w:numPr>
        <w:spacing w:line="240" w:lineRule="auto"/>
        <w:ind w:left="993" w:right="141"/>
        <w:jc w:val="both"/>
        <w:rPr>
          <w:rFonts w:ascii="Times New Roman" w:eastAsiaTheme="minorHAnsi" w:hAnsi="Times New Roman"/>
          <w:i/>
          <w:color w:val="000000"/>
          <w:sz w:val="28"/>
          <w:szCs w:val="28"/>
          <w:lang w:val="ro-RO"/>
        </w:rPr>
      </w:pPr>
      <w:r w:rsidRPr="00EF328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Se acceptă înregistrarea cererii de adopţie a </w:t>
      </w:r>
      <w:r w:rsidRPr="00EF328F"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>adoptatorilor,</w:t>
      </w:r>
      <w:r w:rsidRPr="00EF328F"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>__________________________________________________________.</w:t>
      </w:r>
    </w:p>
    <w:p w:rsidR="00EF328F" w:rsidRPr="00EF328F" w:rsidRDefault="00EF328F" w:rsidP="00EF328F">
      <w:pPr>
        <w:numPr>
          <w:ilvl w:val="0"/>
          <w:numId w:val="4"/>
        </w:numPr>
        <w:spacing w:line="240" w:lineRule="auto"/>
        <w:ind w:left="993" w:right="141"/>
        <w:jc w:val="both"/>
        <w:rPr>
          <w:rFonts w:ascii="Times New Roman" w:eastAsiaTheme="minorHAnsi" w:hAnsi="Times New Roman"/>
          <w:i/>
          <w:color w:val="000000"/>
          <w:sz w:val="28"/>
          <w:szCs w:val="28"/>
          <w:lang w:val="ro-RO"/>
        </w:rPr>
      </w:pPr>
      <w:r w:rsidRPr="00EF328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Se ia în evidența Direcției generale pentru protecția drepturilor copilului </w:t>
      </w:r>
      <w:r w:rsidRPr="00EF328F">
        <w:rPr>
          <w:rFonts w:ascii="Times New Roman" w:eastAsiaTheme="minorHAnsi" w:hAnsi="Times New Roman" w:cs="Times New Roman"/>
          <w:color w:val="000000"/>
          <w:sz w:val="28"/>
          <w:szCs w:val="28"/>
          <w:lang w:val="ro-RO"/>
        </w:rPr>
        <w:t>adoptatorii,</w:t>
      </w:r>
      <w:r w:rsidRPr="00EF328F"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>_______________________________________________</w:t>
      </w:r>
      <w:r w:rsidRPr="00EF328F">
        <w:rPr>
          <w:rFonts w:ascii="Times New Roman" w:eastAsiaTheme="minorHAnsi" w:hAnsi="Times New Roman" w:cs="Times New Roman"/>
          <w:b/>
          <w:sz w:val="28"/>
          <w:szCs w:val="28"/>
          <w:lang w:val="ro-RO" w:eastAsia="en-US"/>
        </w:rPr>
        <w:t xml:space="preserve">, </w:t>
      </w:r>
      <w:r w:rsidRPr="00EF328F">
        <w:rPr>
          <w:rFonts w:ascii="Times New Roman" w:eastAsiaTheme="minorHAnsi" w:hAnsi="Times New Roman" w:cs="Times New Roman"/>
          <w:b/>
          <w:i/>
          <w:sz w:val="28"/>
          <w:szCs w:val="28"/>
          <w:lang w:val="ro-RO" w:eastAsia="en-US"/>
        </w:rPr>
        <w:t>din data de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val="ro-RO" w:eastAsia="en-US"/>
        </w:rPr>
        <w:t>___________________</w:t>
      </w:r>
      <w:r w:rsidRPr="00EF328F">
        <w:rPr>
          <w:rFonts w:ascii="Times New Roman" w:eastAsiaTheme="minorHAnsi" w:hAnsi="Times New Roman"/>
          <w:b/>
          <w:i/>
          <w:color w:val="000000"/>
          <w:sz w:val="28"/>
          <w:szCs w:val="28"/>
          <w:lang w:val="ro-RO"/>
        </w:rPr>
        <w:t>.</w:t>
      </w:r>
    </w:p>
    <w:p w:rsidR="00EF328F" w:rsidRPr="00EF328F" w:rsidRDefault="00EF328F" w:rsidP="00EF328F">
      <w:pPr>
        <w:numPr>
          <w:ilvl w:val="0"/>
          <w:numId w:val="4"/>
        </w:numPr>
        <w:spacing w:before="100" w:beforeAutospacing="1" w:after="100" w:afterAutospacing="1" w:line="240" w:lineRule="auto"/>
        <w:ind w:left="993" w:right="141"/>
        <w:jc w:val="both"/>
        <w:rPr>
          <w:rFonts w:ascii="Times New Roman" w:eastAsiaTheme="minorHAnsi" w:hAnsi="Times New Roman"/>
          <w:color w:val="000000"/>
          <w:sz w:val="28"/>
          <w:szCs w:val="28"/>
          <w:lang w:val="ro-RO"/>
        </w:rPr>
      </w:pPr>
      <w:r w:rsidRPr="00EF328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 xml:space="preserve">Controlul asupra executării prevederilor prezentei Decizii îl va asigura Șeful </w:t>
      </w:r>
      <w:r w:rsidRPr="00EF328F"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ro-RO"/>
        </w:rPr>
        <w:t>Direcției îngrijire alternativă și adopție</w:t>
      </w:r>
      <w:r w:rsidRPr="00EF328F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.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4A43FE" w:rsidRPr="004A43FE" w:rsidRDefault="000A1D26" w:rsidP="004A43FE">
      <w:pPr>
        <w:spacing w:after="0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ro-RO" w:eastAsia="en-US"/>
        </w:rPr>
      </w:pPr>
      <w:r>
        <w:rPr>
          <w:rFonts w:ascii="Times New Roman" w:eastAsiaTheme="minorHAnsi" w:hAnsi="Times New Roman"/>
          <w:sz w:val="28"/>
          <w:szCs w:val="28"/>
          <w:lang w:val="ro-RO" w:eastAsia="en-US"/>
        </w:rPr>
        <w:t>Președint</w:t>
      </w:r>
      <w:r w:rsidR="004A43FE">
        <w:rPr>
          <w:rFonts w:ascii="Times New Roman" w:eastAsiaTheme="minorHAnsi" w:hAnsi="Times New Roman"/>
          <w:sz w:val="28"/>
          <w:szCs w:val="28"/>
          <w:lang w:val="ro-RO" w:eastAsia="en-US"/>
        </w:rPr>
        <w:t>ele</w:t>
      </w:r>
      <w:r>
        <w:rPr>
          <w:rFonts w:ascii="Times New Roman" w:eastAsiaTheme="minorHAnsi" w:hAnsi="Times New Roman"/>
          <w:sz w:val="28"/>
          <w:szCs w:val="28"/>
          <w:lang w:val="ro-RO" w:eastAsia="en-US"/>
        </w:rPr>
        <w:t>/a</w:t>
      </w:r>
      <w:r w:rsid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</w:t>
      </w:r>
      <w:r w:rsidR="004A43FE" w:rsidRP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Ședinței </w:t>
      </w:r>
    </w:p>
    <w:p w:rsidR="004A43FE" w:rsidRPr="00E515F6" w:rsidRDefault="000A1D26" w:rsidP="004A43FE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Șef</w:t>
      </w:r>
      <w:r w:rsidR="004A4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ul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/a</w:t>
      </w:r>
      <w:r w:rsidR="004A43FE" w:rsidRPr="004A4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Direcției                                </w:t>
      </w:r>
      <w:r w:rsidR="004A4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 </w:t>
      </w:r>
      <w:r w:rsidR="004A43F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</w:t>
      </w:r>
      <w:r w:rsidR="004A43FE"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</w:t>
      </w:r>
    </w:p>
    <w:p w:rsidR="004A43FE" w:rsidRPr="00E515F6" w:rsidRDefault="004A43FE" w:rsidP="004A43FE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(Numele, prenumele - semnătura)</w:t>
      </w:r>
    </w:p>
    <w:p w:rsidR="004A43FE" w:rsidRPr="004A43FE" w:rsidRDefault="004A43FE" w:rsidP="004A43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4A43FE" w:rsidRPr="004A43FE" w:rsidRDefault="004A43FE" w:rsidP="004A43FE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ro-RO" w:eastAsia="en-US"/>
        </w:rPr>
      </w:pPr>
      <w:r w:rsidRP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                                                                </w:t>
      </w:r>
    </w:p>
    <w:p w:rsidR="00E515F6" w:rsidRPr="004A43FE" w:rsidRDefault="004A43FE" w:rsidP="004A43FE">
      <w:pPr>
        <w:tabs>
          <w:tab w:val="left" w:pos="8761"/>
        </w:tabs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4A43FE">
        <w:rPr>
          <w:rFonts w:ascii="Times New Roman" w:eastAsiaTheme="minorHAnsi" w:hAnsi="Times New Roman"/>
          <w:sz w:val="28"/>
          <w:szCs w:val="28"/>
          <w:lang w:val="ro-RO" w:eastAsia="en-US"/>
        </w:rPr>
        <w:t>Secreta</w:t>
      </w:r>
      <w:r w:rsidR="000A1D26">
        <w:rPr>
          <w:rFonts w:ascii="Times New Roman" w:eastAsiaTheme="minorHAnsi" w:hAnsi="Times New Roman"/>
          <w:sz w:val="28"/>
          <w:szCs w:val="28"/>
          <w:lang w:val="ro-RO" w:eastAsia="en-US"/>
        </w:rPr>
        <w:t>r</w:t>
      </w:r>
      <w:r>
        <w:rPr>
          <w:rFonts w:ascii="Times New Roman" w:eastAsiaTheme="minorHAnsi" w:hAnsi="Times New Roman"/>
          <w:sz w:val="28"/>
          <w:szCs w:val="28"/>
          <w:lang w:val="ro-RO" w:eastAsia="en-US"/>
        </w:rPr>
        <w:t>ul</w:t>
      </w:r>
      <w:r w:rsidR="000A1D26">
        <w:rPr>
          <w:rFonts w:ascii="Times New Roman" w:eastAsiaTheme="minorHAnsi" w:hAnsi="Times New Roman"/>
          <w:sz w:val="28"/>
          <w:szCs w:val="28"/>
          <w:lang w:val="ro-RO" w:eastAsia="en-US"/>
        </w:rPr>
        <w:t>/a</w:t>
      </w:r>
      <w:bookmarkStart w:id="1" w:name="_GoBack"/>
      <w:bookmarkEnd w:id="1"/>
      <w:r w:rsidRPr="004A43FE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ședinței                     </w:t>
      </w:r>
      <w:r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                          </w:t>
      </w:r>
      <w:r w:rsid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_____________________</w:t>
      </w:r>
      <w:r w:rsidR="00E515F6" w:rsidRPr="00E515F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            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</w:t>
      </w:r>
      <w:r w:rsidR="004A43FE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(Numele, prenumele - semnătura)</w:t>
      </w:r>
    </w:p>
    <w:p w:rsidR="00E515F6" w:rsidRPr="00E515F6" w:rsidRDefault="00E515F6" w:rsidP="00E515F6">
      <w:pPr>
        <w:tabs>
          <w:tab w:val="left" w:pos="1905"/>
          <w:tab w:val="left" w:pos="9072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</w:p>
    <w:p w:rsidR="00E515F6" w:rsidRPr="00FB6F96" w:rsidRDefault="00E515F6" w:rsidP="00E515F6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515F6" w:rsidRPr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9C6"/>
    <w:multiLevelType w:val="hybridMultilevel"/>
    <w:tmpl w:val="0EEE2B4C"/>
    <w:lvl w:ilvl="0" w:tplc="8328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2D3B"/>
    <w:multiLevelType w:val="hybridMultilevel"/>
    <w:tmpl w:val="F2F432F2"/>
    <w:lvl w:ilvl="0" w:tplc="0418000F">
      <w:start w:val="1"/>
      <w:numFmt w:val="decimal"/>
      <w:lvlText w:val="%1."/>
      <w:lvlJc w:val="left"/>
      <w:pPr>
        <w:ind w:left="2149" w:hanging="360"/>
      </w:pPr>
    </w:lvl>
    <w:lvl w:ilvl="1" w:tplc="04180019">
      <w:start w:val="1"/>
      <w:numFmt w:val="lowerLetter"/>
      <w:lvlText w:val="%2."/>
      <w:lvlJc w:val="left"/>
      <w:pPr>
        <w:ind w:left="2869" w:hanging="360"/>
      </w:pPr>
    </w:lvl>
    <w:lvl w:ilvl="2" w:tplc="0418001B">
      <w:start w:val="1"/>
      <w:numFmt w:val="lowerRoman"/>
      <w:lvlText w:val="%3."/>
      <w:lvlJc w:val="right"/>
      <w:pPr>
        <w:ind w:left="3589" w:hanging="180"/>
      </w:pPr>
    </w:lvl>
    <w:lvl w:ilvl="3" w:tplc="0418000F">
      <w:start w:val="1"/>
      <w:numFmt w:val="decimal"/>
      <w:lvlText w:val="%4."/>
      <w:lvlJc w:val="left"/>
      <w:pPr>
        <w:ind w:left="4309" w:hanging="360"/>
      </w:pPr>
    </w:lvl>
    <w:lvl w:ilvl="4" w:tplc="04180019">
      <w:start w:val="1"/>
      <w:numFmt w:val="lowerLetter"/>
      <w:lvlText w:val="%5."/>
      <w:lvlJc w:val="left"/>
      <w:pPr>
        <w:ind w:left="5029" w:hanging="360"/>
      </w:pPr>
    </w:lvl>
    <w:lvl w:ilvl="5" w:tplc="0418001B">
      <w:start w:val="1"/>
      <w:numFmt w:val="lowerRoman"/>
      <w:lvlText w:val="%6."/>
      <w:lvlJc w:val="right"/>
      <w:pPr>
        <w:ind w:left="5749" w:hanging="180"/>
      </w:pPr>
    </w:lvl>
    <w:lvl w:ilvl="6" w:tplc="0418000F">
      <w:start w:val="1"/>
      <w:numFmt w:val="decimal"/>
      <w:lvlText w:val="%7."/>
      <w:lvlJc w:val="left"/>
      <w:pPr>
        <w:ind w:left="6469" w:hanging="360"/>
      </w:pPr>
    </w:lvl>
    <w:lvl w:ilvl="7" w:tplc="04180019">
      <w:start w:val="1"/>
      <w:numFmt w:val="lowerLetter"/>
      <w:lvlText w:val="%8."/>
      <w:lvlJc w:val="left"/>
      <w:pPr>
        <w:ind w:left="7189" w:hanging="360"/>
      </w:pPr>
    </w:lvl>
    <w:lvl w:ilvl="8" w:tplc="0418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0A1D26"/>
    <w:rsid w:val="00205DBE"/>
    <w:rsid w:val="003437FD"/>
    <w:rsid w:val="004276F7"/>
    <w:rsid w:val="004A43FE"/>
    <w:rsid w:val="009D6D5E"/>
    <w:rsid w:val="00AC560C"/>
    <w:rsid w:val="00D93236"/>
    <w:rsid w:val="00E515F6"/>
    <w:rsid w:val="00EF328F"/>
    <w:rsid w:val="00FB6F9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B1B2"/>
  <w15:docId w15:val="{C203261C-0946-4E00-8624-8FF012D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2023-08-10T08:53:00Z</dcterms:created>
  <dcterms:modified xsi:type="dcterms:W3CDTF">2023-12-13T14:20:00Z</dcterms:modified>
</cp:coreProperties>
</file>