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96" w:rsidRPr="00B20050" w:rsidRDefault="00FB6F96" w:rsidP="00FB6F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ro-RO"/>
        </w:rPr>
      </w:pPr>
      <w:r w:rsidRPr="00B20050">
        <w:rPr>
          <w:rFonts w:ascii="Times New Roman" w:eastAsia="Calibri" w:hAnsi="Times New Roman" w:cs="Times New Roman"/>
          <w:i/>
          <w:sz w:val="20"/>
          <w:szCs w:val="20"/>
          <w:lang w:val="ro-RO"/>
        </w:rPr>
        <w:t xml:space="preserve">Anexa </w:t>
      </w:r>
      <w:r w:rsidR="00926E1D">
        <w:rPr>
          <w:rFonts w:ascii="Times New Roman" w:eastAsia="Calibri" w:hAnsi="Times New Roman" w:cs="Times New Roman"/>
          <w:i/>
          <w:sz w:val="20"/>
          <w:szCs w:val="20"/>
          <w:lang w:val="ro-RO"/>
        </w:rPr>
        <w:t xml:space="preserve">nr. </w:t>
      </w:r>
      <w:r w:rsidR="006E6910" w:rsidRPr="00B20050">
        <w:rPr>
          <w:rFonts w:ascii="Times New Roman" w:eastAsia="Calibri" w:hAnsi="Times New Roman" w:cs="Times New Roman"/>
          <w:i/>
          <w:sz w:val="20"/>
          <w:szCs w:val="20"/>
          <w:lang w:val="ro-RO"/>
        </w:rPr>
        <w:t>3</w:t>
      </w:r>
    </w:p>
    <w:p w:rsidR="00FB6F96" w:rsidRPr="00B20050" w:rsidRDefault="00FB6F96" w:rsidP="00FB6F9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B20050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 xml:space="preserve">la Regulamentul </w:t>
      </w:r>
      <w:r w:rsidRPr="00B20050">
        <w:rPr>
          <w:rFonts w:ascii="Times New Roman" w:hAnsi="Times New Roman" w:cs="Times New Roman"/>
          <w:i/>
          <w:sz w:val="20"/>
          <w:szCs w:val="20"/>
          <w:lang w:val="ro-RO"/>
        </w:rPr>
        <w:t xml:space="preserve">privind procesul de </w:t>
      </w:r>
    </w:p>
    <w:p w:rsidR="00FB6F96" w:rsidRPr="00B20050" w:rsidRDefault="00FB6F96" w:rsidP="00FB6F96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</w:pPr>
      <w:r w:rsidRPr="00B20050">
        <w:rPr>
          <w:rFonts w:ascii="Times New Roman" w:hAnsi="Times New Roman" w:cs="Times New Roman"/>
          <w:i/>
          <w:sz w:val="20"/>
          <w:szCs w:val="20"/>
          <w:lang w:val="ro-RO"/>
        </w:rPr>
        <w:t>adopție</w:t>
      </w:r>
      <w:r w:rsidRPr="00B20050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 xml:space="preserve"> și funcționarea </w:t>
      </w:r>
      <w:bookmarkStart w:id="0" w:name="_Hlk61778058"/>
      <w:r w:rsidRPr="00B20050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 xml:space="preserve">Comisiei specializate </w:t>
      </w:r>
    </w:p>
    <w:p w:rsidR="004276F7" w:rsidRDefault="00FB6F96" w:rsidP="00FB6F96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</w:pPr>
      <w:r w:rsidRPr="00B20050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>în domeniul adopției</w:t>
      </w:r>
      <w:bookmarkEnd w:id="0"/>
      <w:r w:rsidRPr="00B20050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o-RO"/>
        </w:rPr>
        <w:t xml:space="preserve"> </w:t>
      </w:r>
      <w:r w:rsidRPr="00B200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/>
        </w:rPr>
        <w:t>din cadrul DGPDC</w:t>
      </w:r>
    </w:p>
    <w:p w:rsidR="006E6910" w:rsidRDefault="006E6910" w:rsidP="006E6910">
      <w:pPr>
        <w:pStyle w:val="Listparagraf"/>
        <w:spacing w:before="240" w:line="240" w:lineRule="auto"/>
        <w:ind w:right="-2" w:firstLine="69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E6910" w:rsidRPr="00C83958" w:rsidRDefault="006E6910" w:rsidP="00214648">
      <w:pPr>
        <w:pStyle w:val="Listparagraf"/>
        <w:spacing w:before="240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83958">
        <w:rPr>
          <w:rFonts w:ascii="Times New Roman" w:hAnsi="Times New Roman" w:cs="Times New Roman"/>
          <w:b/>
          <w:sz w:val="28"/>
          <w:szCs w:val="28"/>
          <w:lang w:val="ro-RO"/>
        </w:rPr>
        <w:t>Componenţa Comisiei specializate în domeniul adopţiei</w:t>
      </w:r>
    </w:p>
    <w:p w:rsidR="006E6910" w:rsidRPr="00C83958" w:rsidRDefault="006E6910" w:rsidP="00214648">
      <w:pPr>
        <w:pStyle w:val="Listparagraf"/>
        <w:spacing w:before="240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83958">
        <w:rPr>
          <w:rFonts w:ascii="Times New Roman" w:hAnsi="Times New Roman" w:cs="Times New Roman"/>
          <w:b/>
          <w:sz w:val="28"/>
          <w:szCs w:val="28"/>
          <w:lang w:val="ro-RO"/>
        </w:rPr>
        <w:t>din cadrul Direcţiei generale pentru protecţie drepturilor copilului</w:t>
      </w:r>
    </w:p>
    <w:p w:rsidR="006E6910" w:rsidRPr="00C83958" w:rsidRDefault="006E6910" w:rsidP="00214648">
      <w:pPr>
        <w:pStyle w:val="Listparagraf"/>
        <w:spacing w:before="240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E6910" w:rsidRDefault="006E6910" w:rsidP="0021464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E6910">
        <w:rPr>
          <w:rFonts w:ascii="Times New Roman" w:hAnsi="Times New Roman" w:cs="Times New Roman"/>
          <w:sz w:val="28"/>
          <w:szCs w:val="28"/>
          <w:lang w:val="ro-RO"/>
        </w:rPr>
        <w:t xml:space="preserve">Asigurarea drepturilor copilului adoptabil în temeiul art.7 alin. (2) din Legea nr.99 din 28.05.2010 privind regimul juridic al adopției, precum și pct.11 din </w:t>
      </w:r>
      <w:r w:rsidRPr="006E69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Regulamentul </w:t>
      </w:r>
      <w:r w:rsidRPr="006E6910">
        <w:rPr>
          <w:rFonts w:ascii="Times New Roman" w:hAnsi="Times New Roman" w:cs="Times New Roman"/>
          <w:sz w:val="28"/>
          <w:szCs w:val="28"/>
          <w:lang w:val="ro-RO"/>
        </w:rPr>
        <w:t>privind procesul de adopție</w:t>
      </w:r>
      <w:r w:rsidRPr="006E69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și funcționarea Comisiei specializate în domeniul adopției</w:t>
      </w:r>
      <w:r w:rsidRPr="006E691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E69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este compusă din următorii membrii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ai Comisiei:</w:t>
      </w:r>
    </w:p>
    <w:p w:rsidR="005F2BB3" w:rsidRDefault="005F2BB3" w:rsidP="0021464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6E6910" w:rsidRDefault="006E6910" w:rsidP="002146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1.P</w:t>
      </w:r>
      <w:r w:rsidR="00214648">
        <w:rPr>
          <w:rFonts w:ascii="Times New Roman" w:hAnsi="Times New Roman" w:cs="Times New Roman"/>
          <w:b/>
          <w:sz w:val="28"/>
          <w:szCs w:val="28"/>
          <w:lang w:val="ro-RO"/>
        </w:rPr>
        <w:t>reşedintele/ta</w:t>
      </w:r>
      <w:r w:rsidRPr="00C8395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Pr="006E6910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214648">
        <w:rPr>
          <w:rFonts w:ascii="Times New Roman" w:hAnsi="Times New Roman" w:cs="Times New Roman"/>
          <w:sz w:val="28"/>
          <w:szCs w:val="28"/>
          <w:lang w:val="ro-RO"/>
        </w:rPr>
        <w:t>eful/șefa</w:t>
      </w:r>
      <w:r w:rsidRPr="006E6910">
        <w:rPr>
          <w:rFonts w:ascii="Times New Roman" w:hAnsi="Times New Roman" w:cs="Times New Roman"/>
          <w:sz w:val="28"/>
          <w:szCs w:val="28"/>
          <w:lang w:val="ro-RO"/>
        </w:rPr>
        <w:t xml:space="preserve"> Direcției Generale pentru </w:t>
      </w:r>
      <w:r w:rsidR="009A6BDA">
        <w:rPr>
          <w:rFonts w:ascii="Times New Roman" w:hAnsi="Times New Roman" w:cs="Times New Roman"/>
          <w:sz w:val="28"/>
          <w:szCs w:val="28"/>
          <w:lang w:val="ro-RO"/>
        </w:rPr>
        <w:t>Protecția Drepturilor Copilului.</w:t>
      </w:r>
    </w:p>
    <w:p w:rsidR="006E6910" w:rsidRDefault="006E6910" w:rsidP="00214648">
      <w:pPr>
        <w:pStyle w:val="Listparagraf"/>
        <w:spacing w:before="240"/>
        <w:ind w:right="-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14648">
        <w:rPr>
          <w:rFonts w:ascii="Times New Roman" w:hAnsi="Times New Roman" w:cs="Times New Roman"/>
          <w:b/>
          <w:sz w:val="28"/>
          <w:szCs w:val="28"/>
          <w:lang w:val="ro-RO"/>
        </w:rPr>
        <w:t>Secretar</w:t>
      </w:r>
      <w:r w:rsidRPr="006E6910">
        <w:rPr>
          <w:rFonts w:ascii="Times New Roman" w:hAnsi="Times New Roman" w:cs="Times New Roman"/>
          <w:b/>
          <w:sz w:val="28"/>
          <w:szCs w:val="28"/>
          <w:lang w:val="ro-RO"/>
        </w:rPr>
        <w:t>ul</w:t>
      </w:r>
      <w:r w:rsidR="00214648">
        <w:rPr>
          <w:rFonts w:ascii="Times New Roman" w:hAnsi="Times New Roman" w:cs="Times New Roman"/>
          <w:b/>
          <w:sz w:val="28"/>
          <w:szCs w:val="28"/>
          <w:lang w:val="ro-RO"/>
        </w:rPr>
        <w:t>/a</w:t>
      </w:r>
      <w:r w:rsidRPr="006E691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14648">
        <w:rPr>
          <w:rFonts w:ascii="Times New Roman" w:hAnsi="Times New Roman" w:cs="Times New Roman"/>
          <w:sz w:val="28"/>
          <w:szCs w:val="28"/>
          <w:lang w:val="ro-RO"/>
        </w:rPr>
        <w:t>– specialistul/a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principal</w:t>
      </w:r>
      <w:r w:rsidR="00214648">
        <w:rPr>
          <w:rFonts w:ascii="Times New Roman" w:hAnsi="Times New Roman" w:cs="Times New Roman"/>
          <w:sz w:val="28"/>
          <w:szCs w:val="28"/>
          <w:lang w:val="ro-RO"/>
        </w:rPr>
        <w:t>/ă</w:t>
      </w:r>
      <w:r w:rsidRPr="006E691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C4B22">
        <w:rPr>
          <w:rFonts w:ascii="Times New Roman" w:hAnsi="Times New Roman" w:cs="Times New Roman"/>
          <w:sz w:val="28"/>
          <w:szCs w:val="28"/>
          <w:lang w:val="ro-RO"/>
        </w:rPr>
        <w:t>(</w:t>
      </w:r>
      <w:proofErr w:type="spellStart"/>
      <w:r w:rsidR="006C4B22">
        <w:rPr>
          <w:rFonts w:ascii="Times New Roman" w:hAnsi="Times New Roman" w:cs="Times New Roman"/>
          <w:sz w:val="28"/>
          <w:szCs w:val="28"/>
          <w:lang w:val="ro-RO"/>
        </w:rPr>
        <w:t>fpe</w:t>
      </w:r>
      <w:proofErr w:type="spellEnd"/>
      <w:r w:rsidR="006C4B22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Pr="00C83958">
        <w:rPr>
          <w:rFonts w:ascii="Times New Roman" w:hAnsi="Times New Roman" w:cs="Times New Roman"/>
          <w:sz w:val="28"/>
          <w:szCs w:val="28"/>
          <w:lang w:val="ro-RO"/>
        </w:rPr>
        <w:t>în domeniul adopției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Direcția î</w:t>
      </w:r>
      <w:r w:rsidR="00214648">
        <w:rPr>
          <w:rFonts w:ascii="Times New Roman" w:hAnsi="Times New Roman" w:cs="Times New Roman"/>
          <w:sz w:val="28"/>
          <w:szCs w:val="28"/>
          <w:lang w:val="ro-RO"/>
        </w:rPr>
        <w:t>ngrijire alternativă și adopție, funcționar public.</w:t>
      </w:r>
    </w:p>
    <w:p w:rsidR="006E6910" w:rsidRPr="006E6910" w:rsidRDefault="006E6910" w:rsidP="002146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E6910">
        <w:rPr>
          <w:rFonts w:ascii="Times New Roman" w:hAnsi="Times New Roman" w:cs="Times New Roman"/>
          <w:b/>
          <w:sz w:val="28"/>
          <w:szCs w:val="28"/>
          <w:lang w:val="ro-RO"/>
        </w:rPr>
        <w:t>Membrii:</w:t>
      </w:r>
    </w:p>
    <w:p w:rsidR="009A6BDA" w:rsidRDefault="006E6910" w:rsidP="00214648">
      <w:pPr>
        <w:pStyle w:val="Listparagraf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6BDA">
        <w:rPr>
          <w:rFonts w:ascii="Times New Roman" w:hAnsi="Times New Roman" w:cs="Times New Roman"/>
          <w:sz w:val="28"/>
          <w:szCs w:val="28"/>
          <w:lang w:val="ro-RO"/>
        </w:rPr>
        <w:t xml:space="preserve">Șef/a-adjunct/ă al Direcției </w:t>
      </w:r>
      <w:r w:rsidR="006C4B22" w:rsidRPr="009A6BDA">
        <w:rPr>
          <w:rFonts w:ascii="Times New Roman" w:hAnsi="Times New Roman" w:cs="Times New Roman"/>
          <w:sz w:val="28"/>
          <w:szCs w:val="28"/>
          <w:lang w:val="ro-RO"/>
        </w:rPr>
        <w:t xml:space="preserve">generale pentru </w:t>
      </w:r>
      <w:r w:rsidR="006C4B22">
        <w:rPr>
          <w:rFonts w:ascii="Times New Roman" w:hAnsi="Times New Roman" w:cs="Times New Roman"/>
          <w:sz w:val="28"/>
          <w:szCs w:val="28"/>
          <w:lang w:val="ro-RO"/>
        </w:rPr>
        <w:t>protecția drepturilor copilului.</w:t>
      </w:r>
    </w:p>
    <w:p w:rsidR="009A6BDA" w:rsidRDefault="006E6910" w:rsidP="00214648">
      <w:pPr>
        <w:pStyle w:val="Listparagraf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6BDA">
        <w:rPr>
          <w:rFonts w:ascii="Times New Roman" w:hAnsi="Times New Roman" w:cs="Times New Roman"/>
          <w:sz w:val="28"/>
          <w:szCs w:val="28"/>
          <w:lang w:val="ro-RO"/>
        </w:rPr>
        <w:t xml:space="preserve">Șef/a Direcției </w:t>
      </w:r>
      <w:r w:rsidR="006C4B22" w:rsidRPr="009A6BDA">
        <w:rPr>
          <w:rFonts w:ascii="Times New Roman" w:hAnsi="Times New Roman" w:cs="Times New Roman"/>
          <w:sz w:val="28"/>
          <w:szCs w:val="28"/>
          <w:lang w:val="ro-RO"/>
        </w:rPr>
        <w:t>îngrijire alternat</w:t>
      </w:r>
      <w:r w:rsidR="006C4B22">
        <w:rPr>
          <w:rFonts w:ascii="Times New Roman" w:hAnsi="Times New Roman" w:cs="Times New Roman"/>
          <w:sz w:val="28"/>
          <w:szCs w:val="28"/>
          <w:lang w:val="ro-RO"/>
        </w:rPr>
        <w:t xml:space="preserve">ivă şi adopţie </w:t>
      </w:r>
      <w:r w:rsidR="009A6BDA">
        <w:rPr>
          <w:rFonts w:ascii="Times New Roman" w:hAnsi="Times New Roman" w:cs="Times New Roman"/>
          <w:sz w:val="28"/>
          <w:szCs w:val="28"/>
          <w:lang w:val="ro-RO"/>
        </w:rPr>
        <w:t>din cadrul DGPDC.</w:t>
      </w:r>
    </w:p>
    <w:p w:rsidR="006E6910" w:rsidRPr="009A6BDA" w:rsidRDefault="006E6910" w:rsidP="00214648">
      <w:pPr>
        <w:pStyle w:val="Listparagraf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6BDA">
        <w:rPr>
          <w:rFonts w:ascii="Times New Roman" w:hAnsi="Times New Roman" w:cs="Times New Roman"/>
          <w:sz w:val="28"/>
          <w:szCs w:val="28"/>
          <w:lang w:val="ro-RO"/>
        </w:rPr>
        <w:t xml:space="preserve">Șef/a Serviciului Juridic din cadrul </w:t>
      </w:r>
      <w:r w:rsidR="009A6BDA">
        <w:rPr>
          <w:rFonts w:ascii="Times New Roman" w:hAnsi="Times New Roman" w:cs="Times New Roman"/>
          <w:sz w:val="28"/>
          <w:szCs w:val="28"/>
          <w:lang w:val="ro-RO"/>
        </w:rPr>
        <w:t>DGPDC.</w:t>
      </w:r>
    </w:p>
    <w:p w:rsidR="005F2BB3" w:rsidRPr="005F2BB3" w:rsidRDefault="006E6910" w:rsidP="00214648">
      <w:pPr>
        <w:pStyle w:val="Listparagraf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F2BB3">
        <w:rPr>
          <w:rFonts w:ascii="Times New Roman" w:hAnsi="Times New Roman" w:cs="Times New Roman"/>
          <w:sz w:val="28"/>
          <w:szCs w:val="28"/>
          <w:lang w:val="ro-RO"/>
        </w:rPr>
        <w:t>Psiholog/a, specialist/a principal/ă</w:t>
      </w:r>
      <w:r w:rsidR="005F2BB3" w:rsidRPr="005F2BB3">
        <w:rPr>
          <w:rFonts w:ascii="Times New Roman" w:hAnsi="Times New Roman" w:cs="Times New Roman"/>
          <w:sz w:val="28"/>
          <w:szCs w:val="28"/>
          <w:lang w:val="ro-RO"/>
        </w:rPr>
        <w:t xml:space="preserve"> în cadrul Direcției </w:t>
      </w:r>
      <w:r w:rsidR="006C4B22" w:rsidRPr="005F2BB3">
        <w:rPr>
          <w:rFonts w:ascii="Times New Roman" w:hAnsi="Times New Roman" w:cs="Times New Roman"/>
          <w:sz w:val="28"/>
          <w:szCs w:val="28"/>
          <w:lang w:val="ro-RO"/>
        </w:rPr>
        <w:t xml:space="preserve">îngrijire </w:t>
      </w:r>
      <w:r w:rsidR="006C4B22">
        <w:rPr>
          <w:rFonts w:ascii="Times New Roman" w:hAnsi="Times New Roman" w:cs="Times New Roman"/>
          <w:sz w:val="28"/>
          <w:szCs w:val="28"/>
          <w:lang w:val="ro-RO"/>
        </w:rPr>
        <w:t xml:space="preserve">alternativă şi adopţie </w:t>
      </w:r>
      <w:r w:rsidR="009A6BDA">
        <w:rPr>
          <w:rFonts w:ascii="Times New Roman" w:hAnsi="Times New Roman" w:cs="Times New Roman"/>
          <w:sz w:val="28"/>
          <w:szCs w:val="28"/>
          <w:lang w:val="ro-RO"/>
        </w:rPr>
        <w:t>DGPDC.</w:t>
      </w:r>
    </w:p>
    <w:p w:rsidR="006E6910" w:rsidRPr="009A6BDA" w:rsidRDefault="005F2BB3" w:rsidP="00214648">
      <w:pPr>
        <w:pStyle w:val="Listparagraf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6E6910" w:rsidRPr="005F2BB3">
        <w:rPr>
          <w:rFonts w:ascii="Times New Roman" w:hAnsi="Times New Roman" w:cs="Times New Roman"/>
          <w:sz w:val="28"/>
          <w:szCs w:val="28"/>
          <w:lang w:val="ro-RO"/>
        </w:rPr>
        <w:t xml:space="preserve">pecialist/a principal/ă </w:t>
      </w:r>
      <w:r w:rsidR="006C4B22">
        <w:rPr>
          <w:rFonts w:ascii="Times New Roman" w:hAnsi="Times New Roman" w:cs="Times New Roman"/>
          <w:sz w:val="28"/>
          <w:szCs w:val="28"/>
          <w:lang w:val="ro-RO"/>
        </w:rPr>
        <w:t>(</w:t>
      </w:r>
      <w:proofErr w:type="spellStart"/>
      <w:r w:rsidR="006C4B22">
        <w:rPr>
          <w:rFonts w:ascii="Times New Roman" w:hAnsi="Times New Roman" w:cs="Times New Roman"/>
          <w:sz w:val="28"/>
          <w:szCs w:val="28"/>
          <w:lang w:val="ro-RO"/>
        </w:rPr>
        <w:t>ps</w:t>
      </w:r>
      <w:proofErr w:type="spellEnd"/>
      <w:r w:rsidR="006C4B22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6E6910" w:rsidRPr="005F2BB3">
        <w:rPr>
          <w:rFonts w:ascii="Times New Roman" w:hAnsi="Times New Roman" w:cs="Times New Roman"/>
          <w:sz w:val="28"/>
          <w:szCs w:val="28"/>
          <w:lang w:val="ro-RO"/>
        </w:rPr>
        <w:t>în domeniul adopției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E6910">
        <w:rPr>
          <w:rFonts w:ascii="Times New Roman" w:hAnsi="Times New Roman" w:cs="Times New Roman"/>
          <w:sz w:val="28"/>
          <w:szCs w:val="28"/>
          <w:lang w:val="ro-RO"/>
        </w:rPr>
        <w:t xml:space="preserve">Direcției </w:t>
      </w:r>
      <w:r w:rsidR="006C4B22" w:rsidRPr="006E6910">
        <w:rPr>
          <w:rFonts w:ascii="Times New Roman" w:hAnsi="Times New Roman" w:cs="Times New Roman"/>
          <w:sz w:val="28"/>
          <w:szCs w:val="28"/>
          <w:lang w:val="ro-RO"/>
        </w:rPr>
        <w:t xml:space="preserve">îngrijire alternativă şi adopţie </w:t>
      </w:r>
      <w:r w:rsidRPr="006E6910">
        <w:rPr>
          <w:rFonts w:ascii="Times New Roman" w:hAnsi="Times New Roman" w:cs="Times New Roman"/>
          <w:sz w:val="28"/>
          <w:szCs w:val="28"/>
          <w:lang w:val="ro-RO"/>
        </w:rPr>
        <w:t>din cadrul DGPDC</w:t>
      </w:r>
      <w:r w:rsidR="009A6BD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A6BDA" w:rsidRDefault="009A6BDA" w:rsidP="00214648">
      <w:pPr>
        <w:pStyle w:val="Listparagraf"/>
        <w:tabs>
          <w:tab w:val="left" w:pos="1134"/>
        </w:tabs>
        <w:ind w:left="709" w:right="-2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A6BDA" w:rsidRDefault="009A6BDA" w:rsidP="00214648">
      <w:pPr>
        <w:pStyle w:val="Listparagraf"/>
        <w:tabs>
          <w:tab w:val="left" w:pos="1134"/>
        </w:tabs>
        <w:ind w:left="709" w:right="-2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6BDA">
        <w:rPr>
          <w:rFonts w:ascii="Times New Roman" w:hAnsi="Times New Roman" w:cs="Times New Roman"/>
          <w:b/>
          <w:sz w:val="28"/>
          <w:szCs w:val="28"/>
          <w:lang w:val="ro-RO"/>
        </w:rPr>
        <w:t>Membrii supleanți:</w:t>
      </w:r>
    </w:p>
    <w:p w:rsidR="009A6BDA" w:rsidRPr="009A6BDA" w:rsidRDefault="009A6BDA" w:rsidP="00214648">
      <w:pPr>
        <w:pStyle w:val="Listparagraf"/>
        <w:numPr>
          <w:ilvl w:val="0"/>
          <w:numId w:val="7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5F2BB3">
        <w:rPr>
          <w:rFonts w:ascii="Times New Roman" w:hAnsi="Times New Roman" w:cs="Times New Roman"/>
          <w:sz w:val="28"/>
          <w:szCs w:val="28"/>
          <w:lang w:val="ro-RO"/>
        </w:rPr>
        <w:t xml:space="preserve">pecialist/a principal/ă </w:t>
      </w:r>
      <w:r w:rsidR="006C4B22">
        <w:rPr>
          <w:rFonts w:ascii="Times New Roman" w:hAnsi="Times New Roman" w:cs="Times New Roman"/>
          <w:sz w:val="28"/>
          <w:szCs w:val="28"/>
          <w:lang w:val="ro-RO"/>
        </w:rPr>
        <w:t>(</w:t>
      </w:r>
      <w:proofErr w:type="spellStart"/>
      <w:r w:rsidR="006C4B22">
        <w:rPr>
          <w:rFonts w:ascii="Times New Roman" w:hAnsi="Times New Roman" w:cs="Times New Roman"/>
          <w:sz w:val="28"/>
          <w:szCs w:val="28"/>
          <w:lang w:val="ro-RO"/>
        </w:rPr>
        <w:t>fpe</w:t>
      </w:r>
      <w:proofErr w:type="spellEnd"/>
      <w:r w:rsidR="006C4B22">
        <w:rPr>
          <w:rFonts w:ascii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cadrul </w:t>
      </w:r>
      <w:r w:rsidRPr="009A6BDA">
        <w:rPr>
          <w:rFonts w:ascii="Times New Roman" w:hAnsi="Times New Roman" w:cs="Times New Roman"/>
          <w:sz w:val="28"/>
          <w:szCs w:val="28"/>
          <w:lang w:val="ro-RO"/>
        </w:rPr>
        <w:t>Serviciului Juridic DGPDC;</w:t>
      </w:r>
    </w:p>
    <w:p w:rsidR="009A6BDA" w:rsidRPr="009A6BDA" w:rsidRDefault="009A6BDA" w:rsidP="00214648">
      <w:pPr>
        <w:pStyle w:val="Listparagraf"/>
        <w:numPr>
          <w:ilvl w:val="0"/>
          <w:numId w:val="7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6BDA">
        <w:rPr>
          <w:rFonts w:ascii="Times New Roman" w:hAnsi="Times New Roman" w:cs="Times New Roman"/>
          <w:sz w:val="28"/>
          <w:szCs w:val="28"/>
          <w:lang w:val="ro-RO"/>
        </w:rPr>
        <w:t xml:space="preserve">Specialist/a principal/ă </w:t>
      </w:r>
      <w:r w:rsidR="006C4B22">
        <w:rPr>
          <w:rFonts w:ascii="Times New Roman" w:hAnsi="Times New Roman" w:cs="Times New Roman"/>
          <w:sz w:val="28"/>
          <w:szCs w:val="28"/>
          <w:lang w:val="ro-RO"/>
        </w:rPr>
        <w:t>(</w:t>
      </w:r>
      <w:proofErr w:type="spellStart"/>
      <w:r w:rsidR="006C4B22">
        <w:rPr>
          <w:rFonts w:ascii="Times New Roman" w:hAnsi="Times New Roman" w:cs="Times New Roman"/>
          <w:sz w:val="28"/>
          <w:szCs w:val="28"/>
          <w:lang w:val="ro-RO"/>
        </w:rPr>
        <w:t>fpe</w:t>
      </w:r>
      <w:proofErr w:type="spellEnd"/>
      <w:r w:rsidR="006C4B22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Pr="009A6BDA">
        <w:rPr>
          <w:rFonts w:ascii="Times New Roman" w:hAnsi="Times New Roman" w:cs="Times New Roman"/>
          <w:sz w:val="28"/>
          <w:szCs w:val="28"/>
          <w:lang w:val="ro-RO"/>
        </w:rPr>
        <w:t xml:space="preserve">Direcției </w:t>
      </w:r>
      <w:r w:rsidR="006C4B22" w:rsidRPr="009A6BDA">
        <w:rPr>
          <w:rFonts w:ascii="Times New Roman" w:hAnsi="Times New Roman" w:cs="Times New Roman"/>
          <w:sz w:val="28"/>
          <w:szCs w:val="28"/>
          <w:lang w:val="ro-RO"/>
        </w:rPr>
        <w:t xml:space="preserve">îngrijire alternativă şi adopţie </w:t>
      </w:r>
      <w:r w:rsidRPr="009A6BDA">
        <w:rPr>
          <w:rFonts w:ascii="Times New Roman" w:hAnsi="Times New Roman" w:cs="Times New Roman"/>
          <w:sz w:val="28"/>
          <w:szCs w:val="28"/>
          <w:lang w:val="ro-RO"/>
        </w:rPr>
        <w:t>din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A6BDA">
        <w:rPr>
          <w:rFonts w:ascii="Times New Roman" w:hAnsi="Times New Roman" w:cs="Times New Roman"/>
          <w:sz w:val="28"/>
          <w:szCs w:val="28"/>
          <w:lang w:val="ro-RO"/>
        </w:rPr>
        <w:t>cadrul DGPDC;</w:t>
      </w:r>
    </w:p>
    <w:p w:rsidR="009A6BDA" w:rsidRPr="009A6BDA" w:rsidRDefault="009A6BDA" w:rsidP="00214648">
      <w:pPr>
        <w:pStyle w:val="Listparagraf"/>
        <w:numPr>
          <w:ilvl w:val="0"/>
          <w:numId w:val="7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6BDA">
        <w:rPr>
          <w:rFonts w:ascii="Times New Roman" w:hAnsi="Times New Roman" w:cs="Times New Roman"/>
          <w:sz w:val="28"/>
          <w:szCs w:val="28"/>
          <w:lang w:val="ro-RO"/>
        </w:rPr>
        <w:t>Specialist/a principal/ă</w:t>
      </w:r>
      <w:r w:rsidR="006C4B22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proofErr w:type="spellStart"/>
      <w:r w:rsidR="006C4B22">
        <w:rPr>
          <w:rFonts w:ascii="Times New Roman" w:hAnsi="Times New Roman" w:cs="Times New Roman"/>
          <w:sz w:val="28"/>
          <w:szCs w:val="28"/>
          <w:lang w:val="ro-RO"/>
        </w:rPr>
        <w:t>fpe</w:t>
      </w:r>
      <w:proofErr w:type="spellEnd"/>
      <w:r w:rsidR="006C4B22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9A6BDA">
        <w:rPr>
          <w:rFonts w:ascii="Times New Roman" w:hAnsi="Times New Roman" w:cs="Times New Roman"/>
          <w:sz w:val="28"/>
          <w:szCs w:val="28"/>
          <w:lang w:val="ro-RO"/>
        </w:rPr>
        <w:t xml:space="preserve"> Direcției </w:t>
      </w:r>
      <w:r w:rsidR="006C4B22" w:rsidRPr="009A6BDA">
        <w:rPr>
          <w:rFonts w:ascii="Times New Roman" w:hAnsi="Times New Roman" w:cs="Times New Roman"/>
          <w:sz w:val="28"/>
          <w:szCs w:val="28"/>
          <w:lang w:val="ro-RO"/>
        </w:rPr>
        <w:t xml:space="preserve">îngrijire alternativă şi adopţie </w:t>
      </w:r>
      <w:r w:rsidRPr="009A6BDA">
        <w:rPr>
          <w:rFonts w:ascii="Times New Roman" w:hAnsi="Times New Roman" w:cs="Times New Roman"/>
          <w:sz w:val="28"/>
          <w:szCs w:val="28"/>
          <w:lang w:val="ro-RO"/>
        </w:rPr>
        <w:t>din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A6BDA">
        <w:rPr>
          <w:rFonts w:ascii="Times New Roman" w:hAnsi="Times New Roman" w:cs="Times New Roman"/>
          <w:sz w:val="28"/>
          <w:szCs w:val="28"/>
          <w:lang w:val="ro-RO"/>
        </w:rPr>
        <w:t>cadrul DGPDC.</w:t>
      </w:r>
      <w:bookmarkStart w:id="1" w:name="_GoBack"/>
      <w:bookmarkEnd w:id="1"/>
    </w:p>
    <w:sectPr w:rsidR="009A6BDA" w:rsidRPr="009A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743"/>
    <w:multiLevelType w:val="hybridMultilevel"/>
    <w:tmpl w:val="8A881D36"/>
    <w:lvl w:ilvl="0" w:tplc="230026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5B8B"/>
    <w:multiLevelType w:val="hybridMultilevel"/>
    <w:tmpl w:val="8BCCB37E"/>
    <w:lvl w:ilvl="0" w:tplc="34AAEB7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2460373"/>
    <w:multiLevelType w:val="hybridMultilevel"/>
    <w:tmpl w:val="993897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342D"/>
    <w:multiLevelType w:val="hybridMultilevel"/>
    <w:tmpl w:val="524228A2"/>
    <w:lvl w:ilvl="0" w:tplc="1E40D4B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2FF1049"/>
    <w:multiLevelType w:val="hybridMultilevel"/>
    <w:tmpl w:val="1ADEFB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A503B"/>
    <w:multiLevelType w:val="hybridMultilevel"/>
    <w:tmpl w:val="662ABFD0"/>
    <w:lvl w:ilvl="0" w:tplc="CC74FC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527557"/>
    <w:multiLevelType w:val="hybridMultilevel"/>
    <w:tmpl w:val="6F989A22"/>
    <w:lvl w:ilvl="0" w:tplc="70B8A0F6">
      <w:start w:val="1"/>
      <w:numFmt w:val="lowerLetter"/>
      <w:lvlText w:val="%1)"/>
      <w:lvlJc w:val="left"/>
      <w:pPr>
        <w:ind w:left="1084" w:hanging="37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74"/>
    <w:rsid w:val="00205DBE"/>
    <w:rsid w:val="00214648"/>
    <w:rsid w:val="004276F7"/>
    <w:rsid w:val="005E0655"/>
    <w:rsid w:val="005F2BB3"/>
    <w:rsid w:val="006C4B22"/>
    <w:rsid w:val="006E6910"/>
    <w:rsid w:val="00926E1D"/>
    <w:rsid w:val="009A6BDA"/>
    <w:rsid w:val="00B20050"/>
    <w:rsid w:val="00D93236"/>
    <w:rsid w:val="00FB6F96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8A4F"/>
  <w15:docId w15:val="{569ED88F-B890-4BBE-8085-25F91D7A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F96"/>
    <w:rPr>
      <w:rFonts w:eastAsiaTheme="minorEastAsia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2023-08-10T08:53:00Z</dcterms:created>
  <dcterms:modified xsi:type="dcterms:W3CDTF">2023-12-13T13:53:00Z</dcterms:modified>
</cp:coreProperties>
</file>